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CAC53" w14:textId="3412EE23" w:rsidR="00DC624E" w:rsidRPr="00EF04D9" w:rsidRDefault="00717E9B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</w:t>
      </w:r>
      <w:r w:rsidR="00226CA7">
        <w:rPr>
          <w:b/>
          <w:sz w:val="24"/>
          <w:szCs w:val="24"/>
        </w:rPr>
        <w:t xml:space="preserve"> Tax</w:t>
      </w:r>
      <w:r w:rsidR="009C5ED4">
        <w:rPr>
          <w:b/>
          <w:sz w:val="24"/>
          <w:szCs w:val="24"/>
        </w:rPr>
        <w:t xml:space="preserve"> </w:t>
      </w:r>
      <w:r w:rsidR="008719E4">
        <w:rPr>
          <w:b/>
          <w:sz w:val="24"/>
          <w:szCs w:val="24"/>
        </w:rPr>
        <w:t>Workbook</w:t>
      </w:r>
      <w:r w:rsidR="00A015F6">
        <w:rPr>
          <w:b/>
          <w:sz w:val="24"/>
          <w:szCs w:val="24"/>
        </w:rPr>
        <w:t xml:space="preserve"> </w:t>
      </w:r>
      <w:r w:rsidR="00EE375F">
        <w:rPr>
          <w:b/>
          <w:sz w:val="24"/>
          <w:szCs w:val="24"/>
        </w:rPr>
        <w:t xml:space="preserve"> FA2021 </w:t>
      </w:r>
      <w:r w:rsidR="00A015F6">
        <w:rPr>
          <w:b/>
          <w:sz w:val="24"/>
          <w:szCs w:val="24"/>
        </w:rPr>
        <w:t>Corrections</w:t>
      </w:r>
    </w:p>
    <w:p w14:paraId="0CA34DB4" w14:textId="07D71C4C" w:rsidR="00EF04D9" w:rsidRPr="009C5ED4" w:rsidRDefault="00CC2F50">
      <w:pPr>
        <w:rPr>
          <w:rFonts w:cstheme="minorHAnsi"/>
          <w:highlight w:val="lightGray"/>
        </w:rPr>
      </w:pPr>
      <w:r>
        <w:t>2022 Printing</w:t>
      </w:r>
    </w:p>
    <w:p w14:paraId="6FE8A7D0" w14:textId="37CEB9C7" w:rsidR="009C5ED4" w:rsidRPr="00CC2F50" w:rsidRDefault="009C5ED4" w:rsidP="005836AE">
      <w:pPr>
        <w:shd w:val="clear" w:color="auto" w:fill="FFFFFF"/>
        <w:tabs>
          <w:tab w:val="left" w:pos="1134"/>
          <w:tab w:val="right" w:pos="9026"/>
        </w:tabs>
        <w:spacing w:after="0" w:line="240" w:lineRule="auto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CC2F50">
        <w:rPr>
          <w:rFonts w:eastAsia="Times New Roman" w:cstheme="minorHAnsi"/>
          <w:b/>
          <w:bCs/>
          <w:color w:val="000000" w:themeColor="text1"/>
          <w:lang w:eastAsia="en-GB"/>
        </w:rPr>
        <w:t xml:space="preserve">Page </w:t>
      </w:r>
      <w:r w:rsidR="008719E4">
        <w:rPr>
          <w:rFonts w:eastAsia="Times New Roman" w:cstheme="minorHAnsi"/>
          <w:b/>
          <w:bCs/>
          <w:color w:val="000000" w:themeColor="text1"/>
          <w:lang w:eastAsia="en-GB"/>
        </w:rPr>
        <w:t>90</w:t>
      </w:r>
      <w:r w:rsidR="00CC2F50">
        <w:rPr>
          <w:rFonts w:eastAsia="Times New Roman" w:cstheme="minorHAnsi"/>
          <w:b/>
          <w:bCs/>
          <w:color w:val="000000" w:themeColor="text1"/>
          <w:lang w:eastAsia="en-GB"/>
        </w:rPr>
        <w:tab/>
      </w:r>
      <w:r w:rsidR="00717E9B">
        <w:rPr>
          <w:rFonts w:eastAsia="Times New Roman" w:cstheme="minorHAnsi"/>
          <w:b/>
          <w:bCs/>
          <w:color w:val="000000" w:themeColor="text1"/>
          <w:lang w:eastAsia="en-GB"/>
        </w:rPr>
        <w:t>A</w:t>
      </w:r>
      <w:r w:rsidR="008719E4">
        <w:rPr>
          <w:rFonts w:eastAsia="Times New Roman" w:cstheme="minorHAnsi"/>
          <w:b/>
          <w:bCs/>
          <w:color w:val="000000" w:themeColor="text1"/>
          <w:lang w:eastAsia="en-GB"/>
        </w:rPr>
        <w:t xml:space="preserve">nswer to Task </w:t>
      </w:r>
      <w:r w:rsidR="00537592">
        <w:rPr>
          <w:rFonts w:eastAsia="Times New Roman" w:cstheme="minorHAnsi"/>
          <w:b/>
          <w:bCs/>
          <w:color w:val="000000" w:themeColor="text1"/>
          <w:lang w:eastAsia="en-GB"/>
        </w:rPr>
        <w:t>4</w:t>
      </w:r>
      <w:bookmarkStart w:id="0" w:name="_GoBack"/>
      <w:bookmarkEnd w:id="0"/>
      <w:r w:rsidR="008719E4">
        <w:rPr>
          <w:rFonts w:eastAsia="Times New Roman" w:cstheme="minorHAnsi"/>
          <w:b/>
          <w:bCs/>
          <w:color w:val="000000" w:themeColor="text1"/>
          <w:lang w:eastAsia="en-GB"/>
        </w:rPr>
        <w:t xml:space="preserve"> (b)</w:t>
      </w:r>
      <w:r w:rsidR="004C6CE5">
        <w:rPr>
          <w:rFonts w:eastAsia="Times New Roman" w:cstheme="minorHAnsi"/>
          <w:b/>
          <w:bCs/>
          <w:color w:val="000000" w:themeColor="text1"/>
          <w:lang w:eastAsia="en-GB"/>
        </w:rPr>
        <w:tab/>
      </w:r>
      <w:r w:rsidR="004C6CE5" w:rsidRPr="004C6CE5">
        <w:rPr>
          <w:rFonts w:eastAsia="Times New Roman" w:cstheme="minorHAnsi"/>
          <w:color w:val="000000" w:themeColor="text1"/>
          <w:highlight w:val="lightGray"/>
          <w:lang w:eastAsia="en-GB"/>
        </w:rPr>
        <w:t xml:space="preserve">reported </w:t>
      </w:r>
      <w:r w:rsidR="008719E4">
        <w:rPr>
          <w:rFonts w:eastAsia="Times New Roman" w:cstheme="minorHAnsi"/>
          <w:color w:val="000000" w:themeColor="text1"/>
          <w:highlight w:val="lightGray"/>
          <w:lang w:eastAsia="en-GB"/>
        </w:rPr>
        <w:t>12</w:t>
      </w:r>
      <w:r w:rsidR="00226CA7">
        <w:rPr>
          <w:rFonts w:eastAsia="Times New Roman" w:cstheme="minorHAnsi"/>
          <w:color w:val="000000" w:themeColor="text1"/>
          <w:highlight w:val="lightGray"/>
          <w:lang w:eastAsia="en-GB"/>
        </w:rPr>
        <w:t>/</w:t>
      </w:r>
      <w:r w:rsidR="00717E9B">
        <w:rPr>
          <w:rFonts w:eastAsia="Times New Roman" w:cstheme="minorHAnsi"/>
          <w:color w:val="000000" w:themeColor="text1"/>
          <w:highlight w:val="lightGray"/>
          <w:lang w:eastAsia="en-GB"/>
        </w:rPr>
        <w:t>0</w:t>
      </w:r>
      <w:r w:rsidR="008719E4">
        <w:rPr>
          <w:rFonts w:eastAsia="Times New Roman" w:cstheme="minorHAnsi"/>
          <w:color w:val="000000" w:themeColor="text1"/>
          <w:highlight w:val="lightGray"/>
          <w:lang w:eastAsia="en-GB"/>
        </w:rPr>
        <w:t>7</w:t>
      </w:r>
      <w:r w:rsidR="004C6CE5" w:rsidRPr="004C6CE5">
        <w:rPr>
          <w:rFonts w:eastAsia="Times New Roman" w:cstheme="minorHAnsi"/>
          <w:color w:val="000000" w:themeColor="text1"/>
          <w:highlight w:val="lightGray"/>
          <w:lang w:eastAsia="en-GB"/>
        </w:rPr>
        <w:t>/2</w:t>
      </w:r>
      <w:r w:rsidR="00717E9B">
        <w:rPr>
          <w:rFonts w:eastAsia="Times New Roman" w:cstheme="minorHAnsi"/>
          <w:color w:val="000000" w:themeColor="text1"/>
          <w:highlight w:val="lightGray"/>
          <w:lang w:eastAsia="en-GB"/>
        </w:rPr>
        <w:t>3</w:t>
      </w:r>
    </w:p>
    <w:p w14:paraId="3FBC6F56" w14:textId="6840A0CD" w:rsidR="009C5ED4" w:rsidRDefault="009C5ED4" w:rsidP="009C5ED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</w:p>
    <w:p w14:paraId="1265C43A" w14:textId="53F8D542" w:rsidR="00717E9B" w:rsidRDefault="008719E4" w:rsidP="008719E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ascii="Calibri" w:hAnsi="Calibri" w:cs="Calibri"/>
          <w:color w:val="222222"/>
          <w:sz w:val="20"/>
          <w:szCs w:val="20"/>
        </w:rPr>
        <w:t>Class 4 NIC at 2% should be £234.24 (not £118.24)</w:t>
      </w:r>
    </w:p>
    <w:sectPr w:rsidR="00717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D9"/>
    <w:rsid w:val="0012405F"/>
    <w:rsid w:val="001C32A9"/>
    <w:rsid w:val="00226CA7"/>
    <w:rsid w:val="002510E1"/>
    <w:rsid w:val="004C6CE5"/>
    <w:rsid w:val="00537592"/>
    <w:rsid w:val="005836AE"/>
    <w:rsid w:val="00717E9B"/>
    <w:rsid w:val="008719E4"/>
    <w:rsid w:val="00896690"/>
    <w:rsid w:val="009C5ED4"/>
    <w:rsid w:val="00A015F6"/>
    <w:rsid w:val="00BA1240"/>
    <w:rsid w:val="00C74CE1"/>
    <w:rsid w:val="00CC2F50"/>
    <w:rsid w:val="00DC624E"/>
    <w:rsid w:val="00EE375F"/>
    <w:rsid w:val="00E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444E2"/>
  <w15:chartTrackingRefBased/>
  <w15:docId w15:val="{FAA937B0-83F6-4DDE-B239-18525727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Connolly</dc:creator>
  <cp:keywords/>
  <dc:description/>
  <cp:lastModifiedBy>Abbey Connolly</cp:lastModifiedBy>
  <cp:revision>5</cp:revision>
  <dcterms:created xsi:type="dcterms:W3CDTF">2023-07-17T10:03:00Z</dcterms:created>
  <dcterms:modified xsi:type="dcterms:W3CDTF">2023-09-18T13:01:00Z</dcterms:modified>
</cp:coreProperties>
</file>